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98B12" w14:textId="77777777" w:rsidR="008B5801" w:rsidRDefault="008B5801" w:rsidP="008B58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Паспорт муниципальной программы </w:t>
      </w:r>
      <w:r>
        <w:rPr>
          <w:b/>
          <w:sz w:val="28"/>
          <w:szCs w:val="28"/>
        </w:rPr>
        <w:t>«Ремонт, восстановление, благоустройство</w:t>
      </w:r>
    </w:p>
    <w:p w14:paraId="7309108C" w14:textId="77777777" w:rsidR="008B5801" w:rsidRDefault="008B5801" w:rsidP="008B58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D75D3">
        <w:rPr>
          <w:b/>
          <w:sz w:val="28"/>
          <w:szCs w:val="28"/>
        </w:rPr>
        <w:t>Братск</w:t>
      </w:r>
      <w:r>
        <w:rPr>
          <w:b/>
          <w:sz w:val="28"/>
          <w:szCs w:val="28"/>
        </w:rPr>
        <w:t>ой</w:t>
      </w:r>
      <w:r w:rsidRPr="00CD75D3">
        <w:rPr>
          <w:b/>
          <w:sz w:val="28"/>
          <w:szCs w:val="28"/>
        </w:rPr>
        <w:t xml:space="preserve"> могил</w:t>
      </w:r>
      <w:r>
        <w:rPr>
          <w:b/>
          <w:sz w:val="28"/>
          <w:szCs w:val="28"/>
        </w:rPr>
        <w:t>ы</w:t>
      </w:r>
      <w:r w:rsidRPr="00CD75D3">
        <w:rPr>
          <w:b/>
          <w:sz w:val="28"/>
          <w:szCs w:val="28"/>
        </w:rPr>
        <w:t xml:space="preserve"> воинов, умерших</w:t>
      </w:r>
    </w:p>
    <w:p w14:paraId="3DCCB0FD" w14:textId="77777777" w:rsidR="008B5801" w:rsidRDefault="008B5801" w:rsidP="008B58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D75D3">
        <w:rPr>
          <w:b/>
          <w:sz w:val="28"/>
          <w:szCs w:val="28"/>
        </w:rPr>
        <w:t>в госпиталях</w:t>
      </w:r>
      <w:r>
        <w:rPr>
          <w:b/>
          <w:sz w:val="28"/>
          <w:szCs w:val="28"/>
        </w:rPr>
        <w:t xml:space="preserve"> г. Балашова Саратовской области </w:t>
      </w:r>
    </w:p>
    <w:p w14:paraId="70AEA390" w14:textId="77777777" w:rsidR="008B5801" w:rsidRPr="00E3154D" w:rsidRDefault="008B5801" w:rsidP="008B5801">
      <w:pPr>
        <w:autoSpaceDE w:val="0"/>
        <w:autoSpaceDN w:val="0"/>
        <w:adjustRightInd w:val="0"/>
        <w:jc w:val="center"/>
        <w:rPr>
          <w:b/>
          <w:sz w:val="40"/>
          <w:szCs w:val="40"/>
        </w:rPr>
      </w:pPr>
      <w:r w:rsidRPr="00CD75D3">
        <w:rPr>
          <w:b/>
          <w:sz w:val="28"/>
          <w:szCs w:val="28"/>
        </w:rPr>
        <w:t>(Мемориал Поворинского кладбища)</w:t>
      </w:r>
      <w:r>
        <w:rPr>
          <w:b/>
          <w:sz w:val="28"/>
          <w:szCs w:val="28"/>
        </w:rPr>
        <w:t xml:space="preserve"> на 2020-2022 годы»</w:t>
      </w:r>
    </w:p>
    <w:p w14:paraId="76C5BA5A" w14:textId="77777777" w:rsidR="008B5801" w:rsidRPr="003B6DE9" w:rsidRDefault="008B5801" w:rsidP="008B5801">
      <w:pPr>
        <w:shd w:val="clear" w:color="auto" w:fill="FFFFFF"/>
        <w:spacing w:line="312" w:lineRule="exact"/>
        <w:ind w:left="547" w:hanging="470"/>
        <w:rPr>
          <w:b/>
          <w:bCs/>
          <w:sz w:val="28"/>
          <w:szCs w:val="28"/>
        </w:rPr>
      </w:pPr>
    </w:p>
    <w:tbl>
      <w:tblPr>
        <w:tblW w:w="109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4"/>
        <w:gridCol w:w="8501"/>
      </w:tblGrid>
      <w:tr w:rsidR="008B5801" w:rsidRPr="003B6DE9" w14:paraId="462FF442" w14:textId="77777777" w:rsidTr="00244749">
        <w:tc>
          <w:tcPr>
            <w:tcW w:w="2414" w:type="dxa"/>
          </w:tcPr>
          <w:p w14:paraId="1A8B1665" w14:textId="77777777" w:rsidR="008B5801" w:rsidRPr="003B6DE9" w:rsidRDefault="008B5801" w:rsidP="00244749">
            <w:pPr>
              <w:rPr>
                <w:b/>
                <w:sz w:val="28"/>
                <w:szCs w:val="28"/>
              </w:rPr>
            </w:pPr>
            <w:r w:rsidRPr="003B6DE9">
              <w:rPr>
                <w:b/>
                <w:sz w:val="28"/>
                <w:szCs w:val="28"/>
              </w:rPr>
              <w:t>Наименование</w:t>
            </w:r>
          </w:p>
          <w:p w14:paraId="64E6D25E" w14:textId="77777777" w:rsidR="008B5801" w:rsidRPr="003B6DE9" w:rsidRDefault="008B5801" w:rsidP="00244749">
            <w:pPr>
              <w:rPr>
                <w:b/>
                <w:sz w:val="28"/>
                <w:szCs w:val="28"/>
              </w:rPr>
            </w:pPr>
            <w:r w:rsidRPr="003B6DE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8501" w:type="dxa"/>
          </w:tcPr>
          <w:p w14:paraId="06214A67" w14:textId="77777777" w:rsidR="008B5801" w:rsidRPr="003B6DE9" w:rsidRDefault="008B5801" w:rsidP="0024474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6DE9">
              <w:rPr>
                <w:sz w:val="28"/>
                <w:szCs w:val="28"/>
              </w:rPr>
              <w:t xml:space="preserve">Муниципальная программа </w:t>
            </w:r>
            <w:r w:rsidRPr="00FC56A1">
              <w:rPr>
                <w:sz w:val="28"/>
                <w:szCs w:val="28"/>
              </w:rPr>
              <w:t>«Ремонт, восстановление, благоустройство Братской могилы воинов, умерших в госпиталях г. Балашова Саратовской области (Мемориал Поворинского кладбища) на 2020</w:t>
            </w:r>
            <w:r>
              <w:rPr>
                <w:sz w:val="28"/>
                <w:szCs w:val="28"/>
              </w:rPr>
              <w:t>-2022</w:t>
            </w:r>
            <w:r w:rsidRPr="00FC56A1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ы</w:t>
            </w:r>
            <w:r w:rsidRPr="00FC56A1">
              <w:rPr>
                <w:sz w:val="28"/>
                <w:szCs w:val="28"/>
              </w:rPr>
              <w:t>»</w:t>
            </w:r>
          </w:p>
        </w:tc>
      </w:tr>
      <w:tr w:rsidR="008B5801" w:rsidRPr="003B6DE9" w14:paraId="2181AF10" w14:textId="77777777" w:rsidTr="00244749">
        <w:tc>
          <w:tcPr>
            <w:tcW w:w="2414" w:type="dxa"/>
          </w:tcPr>
          <w:p w14:paraId="38BA7393" w14:textId="77777777" w:rsidR="008B5801" w:rsidRPr="003B6DE9" w:rsidRDefault="008B5801" w:rsidP="00244749">
            <w:pPr>
              <w:rPr>
                <w:b/>
                <w:sz w:val="28"/>
                <w:szCs w:val="28"/>
              </w:rPr>
            </w:pPr>
            <w:r w:rsidRPr="003B6DE9">
              <w:rPr>
                <w:b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8501" w:type="dxa"/>
          </w:tcPr>
          <w:p w14:paraId="63F0A1F2" w14:textId="77777777" w:rsidR="008B5801" w:rsidRPr="003B6DE9" w:rsidRDefault="008B5801" w:rsidP="002447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FC683B">
              <w:rPr>
                <w:sz w:val="28"/>
                <w:szCs w:val="28"/>
              </w:rPr>
              <w:t>Федеральны</w:t>
            </w:r>
            <w:r>
              <w:rPr>
                <w:sz w:val="28"/>
                <w:szCs w:val="28"/>
              </w:rPr>
              <w:t>й</w:t>
            </w:r>
            <w:r w:rsidRPr="00FC683B">
              <w:rPr>
                <w:sz w:val="28"/>
                <w:szCs w:val="28"/>
              </w:rPr>
              <w:t xml:space="preserve"> закон от 06.10.2003 года № 131-ФЗ</w:t>
            </w:r>
            <w:r>
              <w:rPr>
                <w:sz w:val="28"/>
                <w:szCs w:val="28"/>
              </w:rPr>
              <w:t xml:space="preserve"> </w:t>
            </w:r>
            <w:r w:rsidRPr="00FC683B">
              <w:rPr>
                <w:sz w:val="28"/>
                <w:szCs w:val="28"/>
              </w:rPr>
              <w:t>«Об общих принципах организации местного самоуправления в РФ»</w:t>
            </w:r>
            <w:r>
              <w:rPr>
                <w:sz w:val="28"/>
                <w:szCs w:val="28"/>
              </w:rPr>
              <w:t xml:space="preserve">, </w:t>
            </w:r>
            <w:r w:rsidRPr="00903004">
              <w:rPr>
                <w:sz w:val="28"/>
                <w:szCs w:val="28"/>
              </w:rPr>
              <w:t>Закон Российской Федерации от 14.01.1993г. № 4292-1 «Об увековечении памяти погибших при защите Отечества»; Федеральный закон от 19.05.1995 № 80-ФЗ «Об увековечении Победы советского народа в Великой Отечественной войне 1941-1945гг.»</w:t>
            </w:r>
          </w:p>
        </w:tc>
      </w:tr>
      <w:tr w:rsidR="008B5801" w:rsidRPr="003B6DE9" w14:paraId="5577F052" w14:textId="77777777" w:rsidTr="00244749">
        <w:trPr>
          <w:trHeight w:val="615"/>
        </w:trPr>
        <w:tc>
          <w:tcPr>
            <w:tcW w:w="2414" w:type="dxa"/>
          </w:tcPr>
          <w:p w14:paraId="0725ACBE" w14:textId="77777777" w:rsidR="008B5801" w:rsidRPr="008A25E7" w:rsidRDefault="008B5801" w:rsidP="00244749">
            <w:pPr>
              <w:rPr>
                <w:b/>
                <w:sz w:val="28"/>
                <w:szCs w:val="28"/>
              </w:rPr>
            </w:pPr>
            <w:r w:rsidRPr="008A25E7">
              <w:rPr>
                <w:b/>
                <w:sz w:val="28"/>
                <w:szCs w:val="28"/>
              </w:rPr>
              <w:t>Заказчик программы</w:t>
            </w:r>
          </w:p>
        </w:tc>
        <w:tc>
          <w:tcPr>
            <w:tcW w:w="8501" w:type="dxa"/>
          </w:tcPr>
          <w:p w14:paraId="4B60A3C7" w14:textId="77777777" w:rsidR="008B5801" w:rsidRPr="005D4AF7" w:rsidRDefault="008B5801" w:rsidP="00244749">
            <w:pPr>
              <w:rPr>
                <w:sz w:val="28"/>
                <w:szCs w:val="28"/>
                <w:highlight w:val="yellow"/>
              </w:rPr>
            </w:pPr>
            <w:r w:rsidRPr="004759FA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Балашовского муниципального района</w:t>
            </w:r>
            <w:r w:rsidRPr="005D4AF7">
              <w:rPr>
                <w:sz w:val="28"/>
                <w:szCs w:val="28"/>
                <w:highlight w:val="yellow"/>
              </w:rPr>
              <w:t xml:space="preserve"> </w:t>
            </w:r>
          </w:p>
        </w:tc>
      </w:tr>
      <w:tr w:rsidR="008B5801" w:rsidRPr="003B6DE9" w14:paraId="576E5C45" w14:textId="77777777" w:rsidTr="00244749">
        <w:trPr>
          <w:trHeight w:val="345"/>
        </w:trPr>
        <w:tc>
          <w:tcPr>
            <w:tcW w:w="2414" w:type="dxa"/>
          </w:tcPr>
          <w:p w14:paraId="754B4A42" w14:textId="77777777" w:rsidR="008B5801" w:rsidRPr="003B6DE9" w:rsidRDefault="008B5801" w:rsidP="00244749">
            <w:pPr>
              <w:shd w:val="clear" w:color="auto" w:fill="FFFFFF"/>
              <w:tabs>
                <w:tab w:val="left" w:pos="2515"/>
              </w:tabs>
              <w:spacing w:line="322" w:lineRule="exact"/>
              <w:ind w:left="38"/>
              <w:rPr>
                <w:b/>
                <w:sz w:val="28"/>
                <w:szCs w:val="28"/>
              </w:rPr>
            </w:pPr>
            <w:r w:rsidRPr="003B6DE9">
              <w:rPr>
                <w:b/>
                <w:bCs/>
                <w:spacing w:val="-4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8501" w:type="dxa"/>
          </w:tcPr>
          <w:p w14:paraId="646CC953" w14:textId="77777777" w:rsidR="008B5801" w:rsidRDefault="008B5801" w:rsidP="002447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капитального строительства администрации Балашовского муниципального района</w:t>
            </w:r>
          </w:p>
          <w:p w14:paraId="3C745F07" w14:textId="77777777" w:rsidR="008B5801" w:rsidRPr="003B6DE9" w:rsidRDefault="008B5801" w:rsidP="00244749">
            <w:pPr>
              <w:rPr>
                <w:sz w:val="28"/>
                <w:szCs w:val="28"/>
              </w:rPr>
            </w:pPr>
          </w:p>
        </w:tc>
      </w:tr>
      <w:tr w:rsidR="008B5801" w:rsidRPr="003B6DE9" w14:paraId="100C7957" w14:textId="77777777" w:rsidTr="00244749">
        <w:tc>
          <w:tcPr>
            <w:tcW w:w="2414" w:type="dxa"/>
          </w:tcPr>
          <w:p w14:paraId="3FD69CE8" w14:textId="77777777" w:rsidR="008B5801" w:rsidRPr="004759FA" w:rsidRDefault="008B5801" w:rsidP="00244749">
            <w:pPr>
              <w:rPr>
                <w:b/>
                <w:sz w:val="28"/>
                <w:szCs w:val="28"/>
              </w:rPr>
            </w:pPr>
            <w:r w:rsidRPr="004759FA">
              <w:rPr>
                <w:b/>
                <w:sz w:val="28"/>
                <w:szCs w:val="28"/>
              </w:rPr>
              <w:t>Цели и задачи программы</w:t>
            </w:r>
          </w:p>
        </w:tc>
        <w:tc>
          <w:tcPr>
            <w:tcW w:w="8501" w:type="dxa"/>
          </w:tcPr>
          <w:p w14:paraId="274E41F4" w14:textId="77777777" w:rsidR="008B5801" w:rsidRPr="004759FA" w:rsidRDefault="008B5801" w:rsidP="0024474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759FA">
              <w:rPr>
                <w:sz w:val="28"/>
                <w:szCs w:val="28"/>
              </w:rPr>
              <w:t>Цель – проведение восстановительных работ на объекте «Братская могила воинов, умерших в госпиталях г. Балашова Саратовской области (Мемориал Поворинского кладбища)» и установка мемориальных знаков.</w:t>
            </w:r>
          </w:p>
          <w:p w14:paraId="00450709" w14:textId="77777777" w:rsidR="008B5801" w:rsidRPr="004759FA" w:rsidRDefault="008B5801" w:rsidP="00244749">
            <w:pPr>
              <w:jc w:val="both"/>
              <w:rPr>
                <w:sz w:val="28"/>
                <w:szCs w:val="28"/>
              </w:rPr>
            </w:pPr>
            <w:r w:rsidRPr="004759FA">
              <w:rPr>
                <w:sz w:val="28"/>
                <w:szCs w:val="28"/>
              </w:rPr>
              <w:t>Задачами программы являются:</w:t>
            </w:r>
          </w:p>
          <w:p w14:paraId="732B8C21" w14:textId="77777777" w:rsidR="008B5801" w:rsidRPr="004759FA" w:rsidRDefault="008B5801" w:rsidP="00244749">
            <w:pPr>
              <w:rPr>
                <w:sz w:val="28"/>
                <w:szCs w:val="28"/>
              </w:rPr>
            </w:pPr>
            <w:r w:rsidRPr="004759FA">
              <w:rPr>
                <w:sz w:val="28"/>
                <w:szCs w:val="28"/>
              </w:rPr>
              <w:t>- приведение в надлежащее состояние военно-мемориальных объектов на территории муниципального образования;</w:t>
            </w:r>
          </w:p>
          <w:p w14:paraId="68ABC01A" w14:textId="77777777" w:rsidR="008B5801" w:rsidRPr="004759FA" w:rsidRDefault="008B5801" w:rsidP="00244749">
            <w:pPr>
              <w:rPr>
                <w:sz w:val="28"/>
                <w:szCs w:val="28"/>
              </w:rPr>
            </w:pPr>
            <w:r w:rsidRPr="004759FA">
              <w:rPr>
                <w:sz w:val="28"/>
                <w:szCs w:val="28"/>
              </w:rPr>
              <w:t>- проведение текущего ремонта военно-мемориальных объектов;</w:t>
            </w:r>
          </w:p>
          <w:p w14:paraId="1FF5A640" w14:textId="77777777" w:rsidR="008B5801" w:rsidRPr="004759FA" w:rsidRDefault="008B5801" w:rsidP="00244749">
            <w:pPr>
              <w:rPr>
                <w:sz w:val="28"/>
                <w:szCs w:val="28"/>
              </w:rPr>
            </w:pPr>
            <w:r w:rsidRPr="004759FA">
              <w:rPr>
                <w:sz w:val="28"/>
                <w:szCs w:val="28"/>
              </w:rPr>
              <w:t>- благоустройство территорий военно-мемориальных объектов;</w:t>
            </w:r>
          </w:p>
          <w:p w14:paraId="2DF7A1F1" w14:textId="77777777" w:rsidR="008B5801" w:rsidRPr="004759FA" w:rsidRDefault="008B5801" w:rsidP="00244749">
            <w:pPr>
              <w:rPr>
                <w:sz w:val="28"/>
                <w:szCs w:val="28"/>
              </w:rPr>
            </w:pPr>
            <w:r w:rsidRPr="004759FA">
              <w:rPr>
                <w:sz w:val="28"/>
                <w:szCs w:val="28"/>
              </w:rPr>
              <w:t>- паспортизация  военно-мемориальных объектов.</w:t>
            </w:r>
          </w:p>
        </w:tc>
      </w:tr>
      <w:tr w:rsidR="008B5801" w:rsidRPr="003B6DE9" w14:paraId="114B16B2" w14:textId="77777777" w:rsidTr="00244749">
        <w:tc>
          <w:tcPr>
            <w:tcW w:w="2414" w:type="dxa"/>
          </w:tcPr>
          <w:p w14:paraId="4997A977" w14:textId="77777777" w:rsidR="008B5801" w:rsidRPr="00387948" w:rsidRDefault="008B5801" w:rsidP="00244749">
            <w:pPr>
              <w:rPr>
                <w:b/>
                <w:sz w:val="28"/>
                <w:szCs w:val="28"/>
              </w:rPr>
            </w:pPr>
            <w:r w:rsidRPr="00387948">
              <w:rPr>
                <w:b/>
                <w:sz w:val="28"/>
                <w:szCs w:val="28"/>
              </w:rPr>
              <w:t>Целевые индикаторы программы и их значение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8501" w:type="dxa"/>
          </w:tcPr>
          <w:p w14:paraId="5A4D102C" w14:textId="77777777" w:rsidR="008B5801" w:rsidRPr="00437466" w:rsidRDefault="008B5801" w:rsidP="00244749">
            <w:pPr>
              <w:rPr>
                <w:sz w:val="28"/>
                <w:szCs w:val="28"/>
              </w:rPr>
            </w:pPr>
            <w:r w:rsidRPr="00437466">
              <w:rPr>
                <w:sz w:val="28"/>
                <w:szCs w:val="28"/>
              </w:rPr>
              <w:t>Ежегодное сокращение не отремонтированных военно-мемориальных объектов в муниципальном образовании на</w:t>
            </w:r>
            <w:r>
              <w:rPr>
                <w:sz w:val="28"/>
                <w:szCs w:val="28"/>
              </w:rPr>
              <w:t xml:space="preserve"> </w:t>
            </w:r>
            <w:r w:rsidRPr="004759FA">
              <w:rPr>
                <w:sz w:val="28"/>
                <w:szCs w:val="28"/>
              </w:rPr>
              <w:t>34 %;</w:t>
            </w:r>
          </w:p>
          <w:p w14:paraId="59724EEF" w14:textId="77777777" w:rsidR="008B5801" w:rsidRPr="003B6DE9" w:rsidRDefault="008B5801" w:rsidP="00244749">
            <w:pPr>
              <w:rPr>
                <w:sz w:val="28"/>
                <w:szCs w:val="28"/>
              </w:rPr>
            </w:pPr>
            <w:r w:rsidRPr="00437466">
              <w:rPr>
                <w:sz w:val="28"/>
                <w:szCs w:val="28"/>
              </w:rPr>
              <w:t>Увеличение количества военно-мемориальных объектов приведенных в над</w:t>
            </w:r>
            <w:r>
              <w:rPr>
                <w:sz w:val="28"/>
                <w:szCs w:val="28"/>
              </w:rPr>
              <w:t xml:space="preserve">лежащее состояние ежегодно на </w:t>
            </w:r>
            <w:r w:rsidRPr="004759FA">
              <w:rPr>
                <w:sz w:val="28"/>
                <w:szCs w:val="28"/>
              </w:rPr>
              <w:t>34 %</w:t>
            </w:r>
            <w:r w:rsidRPr="00437466">
              <w:rPr>
                <w:sz w:val="28"/>
                <w:szCs w:val="28"/>
              </w:rPr>
              <w:t xml:space="preserve">  в муниципальном образовании.</w:t>
            </w:r>
          </w:p>
        </w:tc>
      </w:tr>
      <w:tr w:rsidR="008B5801" w:rsidRPr="003B6DE9" w14:paraId="12EB2A89" w14:textId="77777777" w:rsidTr="00244749">
        <w:trPr>
          <w:trHeight w:val="637"/>
        </w:trPr>
        <w:tc>
          <w:tcPr>
            <w:tcW w:w="2414" w:type="dxa"/>
          </w:tcPr>
          <w:p w14:paraId="08B26569" w14:textId="77777777" w:rsidR="008B5801" w:rsidRPr="003B6DE9" w:rsidRDefault="008B5801" w:rsidP="00244749">
            <w:pPr>
              <w:rPr>
                <w:b/>
                <w:sz w:val="28"/>
                <w:szCs w:val="28"/>
              </w:rPr>
            </w:pPr>
            <w:r w:rsidRPr="003B6DE9">
              <w:rPr>
                <w:b/>
                <w:sz w:val="28"/>
                <w:szCs w:val="28"/>
              </w:rPr>
              <w:t xml:space="preserve">Сроки реализации </w:t>
            </w:r>
          </w:p>
        </w:tc>
        <w:tc>
          <w:tcPr>
            <w:tcW w:w="8501" w:type="dxa"/>
          </w:tcPr>
          <w:p w14:paraId="3EE93035" w14:textId="77777777" w:rsidR="008B5801" w:rsidRPr="003B6DE9" w:rsidRDefault="008B5801" w:rsidP="00244749">
            <w:pPr>
              <w:rPr>
                <w:sz w:val="28"/>
                <w:szCs w:val="28"/>
              </w:rPr>
            </w:pPr>
            <w:r w:rsidRPr="004759FA">
              <w:rPr>
                <w:sz w:val="28"/>
                <w:szCs w:val="28"/>
              </w:rPr>
              <w:t>2020-2022 г</w:t>
            </w:r>
            <w:r>
              <w:rPr>
                <w:sz w:val="28"/>
                <w:szCs w:val="28"/>
              </w:rPr>
              <w:t>оды</w:t>
            </w:r>
          </w:p>
        </w:tc>
      </w:tr>
      <w:tr w:rsidR="008B5801" w:rsidRPr="003B6DE9" w14:paraId="2D4C48BF" w14:textId="77777777" w:rsidTr="00244749">
        <w:trPr>
          <w:trHeight w:val="637"/>
        </w:trPr>
        <w:tc>
          <w:tcPr>
            <w:tcW w:w="2414" w:type="dxa"/>
          </w:tcPr>
          <w:p w14:paraId="62CB95F8" w14:textId="77777777" w:rsidR="008B5801" w:rsidRPr="005D4AF7" w:rsidRDefault="008B5801" w:rsidP="00244749">
            <w:pPr>
              <w:rPr>
                <w:b/>
                <w:sz w:val="28"/>
                <w:szCs w:val="28"/>
                <w:highlight w:val="yellow"/>
              </w:rPr>
            </w:pPr>
            <w:r w:rsidRPr="004759FA">
              <w:rPr>
                <w:b/>
                <w:sz w:val="28"/>
                <w:szCs w:val="28"/>
              </w:rPr>
              <w:t>Перечень основных мероприятий</w:t>
            </w:r>
          </w:p>
        </w:tc>
        <w:tc>
          <w:tcPr>
            <w:tcW w:w="8501" w:type="dxa"/>
          </w:tcPr>
          <w:p w14:paraId="374540E2" w14:textId="77777777" w:rsidR="008B5801" w:rsidRPr="004759FA" w:rsidRDefault="008B5801" w:rsidP="00244749">
            <w:pPr>
              <w:rPr>
                <w:sz w:val="28"/>
                <w:szCs w:val="28"/>
              </w:rPr>
            </w:pPr>
            <w:r w:rsidRPr="004759FA">
              <w:rPr>
                <w:sz w:val="28"/>
                <w:szCs w:val="28"/>
              </w:rPr>
              <w:t>- работы по содержанию, благоустройству и текущему ремонту объекта: «Братская могила воинов, умерших в госпиталях г. Балашова Саратовской области (Мемориал Поворинского кладбища)»;</w:t>
            </w:r>
          </w:p>
          <w:p w14:paraId="76D6E641" w14:textId="77777777" w:rsidR="008B5801" w:rsidRPr="005D4AF7" w:rsidRDefault="008B5801" w:rsidP="00244749">
            <w:pPr>
              <w:rPr>
                <w:sz w:val="28"/>
                <w:szCs w:val="28"/>
                <w:highlight w:val="yellow"/>
              </w:rPr>
            </w:pPr>
            <w:r w:rsidRPr="004759FA">
              <w:rPr>
                <w:sz w:val="28"/>
                <w:szCs w:val="28"/>
              </w:rPr>
              <w:t>- установка мемориальных знаков.</w:t>
            </w:r>
          </w:p>
        </w:tc>
      </w:tr>
      <w:tr w:rsidR="008B5801" w:rsidRPr="003B6DE9" w14:paraId="727CFA26" w14:textId="77777777" w:rsidTr="00244749">
        <w:trPr>
          <w:trHeight w:val="330"/>
        </w:trPr>
        <w:tc>
          <w:tcPr>
            <w:tcW w:w="2414" w:type="dxa"/>
          </w:tcPr>
          <w:p w14:paraId="628F880C" w14:textId="77777777" w:rsidR="008B5801" w:rsidRPr="003B6DE9" w:rsidRDefault="008B5801" w:rsidP="00244749">
            <w:pPr>
              <w:rPr>
                <w:b/>
                <w:sz w:val="28"/>
                <w:szCs w:val="28"/>
              </w:rPr>
            </w:pPr>
            <w:r w:rsidRPr="003B6DE9">
              <w:rPr>
                <w:b/>
                <w:sz w:val="28"/>
                <w:szCs w:val="28"/>
              </w:rPr>
              <w:t xml:space="preserve">Исполнители </w:t>
            </w:r>
            <w:r w:rsidRPr="003B6DE9">
              <w:rPr>
                <w:b/>
                <w:sz w:val="28"/>
                <w:szCs w:val="28"/>
              </w:rPr>
              <w:lastRenderedPageBreak/>
              <w:t>основных мероприятий</w:t>
            </w:r>
          </w:p>
        </w:tc>
        <w:tc>
          <w:tcPr>
            <w:tcW w:w="8501" w:type="dxa"/>
          </w:tcPr>
          <w:p w14:paraId="37632B32" w14:textId="77777777" w:rsidR="008B5801" w:rsidRPr="003B6DE9" w:rsidRDefault="008B5801" w:rsidP="002447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Управление капитального строительства администрации </w:t>
            </w:r>
            <w:r>
              <w:rPr>
                <w:sz w:val="28"/>
                <w:szCs w:val="28"/>
              </w:rPr>
              <w:lastRenderedPageBreak/>
              <w:t>Балашовского муниципального района.</w:t>
            </w:r>
          </w:p>
        </w:tc>
      </w:tr>
      <w:tr w:rsidR="008B5801" w:rsidRPr="003B6DE9" w14:paraId="40A61422" w14:textId="77777777" w:rsidTr="00244749">
        <w:trPr>
          <w:trHeight w:val="180"/>
        </w:trPr>
        <w:tc>
          <w:tcPr>
            <w:tcW w:w="2414" w:type="dxa"/>
          </w:tcPr>
          <w:p w14:paraId="3F956D9B" w14:textId="77777777" w:rsidR="008B5801" w:rsidRPr="005D4AF7" w:rsidRDefault="008B5801" w:rsidP="00244749">
            <w:pPr>
              <w:rPr>
                <w:b/>
                <w:sz w:val="28"/>
                <w:szCs w:val="28"/>
                <w:highlight w:val="yellow"/>
              </w:rPr>
            </w:pPr>
            <w:r w:rsidRPr="004759FA">
              <w:rPr>
                <w:b/>
                <w:sz w:val="28"/>
                <w:szCs w:val="28"/>
              </w:rPr>
              <w:lastRenderedPageBreak/>
              <w:t>Объемы и источники финансового обеспечения</w:t>
            </w:r>
          </w:p>
        </w:tc>
        <w:tc>
          <w:tcPr>
            <w:tcW w:w="8501" w:type="dxa"/>
          </w:tcPr>
          <w:p w14:paraId="629A9911" w14:textId="6406E3E3" w:rsidR="008B5801" w:rsidRPr="004759FA" w:rsidRDefault="008B5801" w:rsidP="00244749">
            <w:pPr>
              <w:shd w:val="clear" w:color="auto" w:fill="FFFFFF"/>
              <w:tabs>
                <w:tab w:val="left" w:pos="2477"/>
              </w:tabs>
              <w:spacing w:line="322" w:lineRule="exact"/>
              <w:ind w:left="43"/>
              <w:jc w:val="both"/>
              <w:rPr>
                <w:sz w:val="28"/>
                <w:szCs w:val="28"/>
              </w:rPr>
            </w:pPr>
            <w:r w:rsidRPr="004759FA">
              <w:rPr>
                <w:sz w:val="28"/>
                <w:szCs w:val="28"/>
              </w:rPr>
              <w:t xml:space="preserve">Общий объем финансирования мероприятий Программы составляет </w:t>
            </w:r>
            <w:r w:rsidR="008B7562">
              <w:rPr>
                <w:sz w:val="28"/>
                <w:szCs w:val="28"/>
              </w:rPr>
              <w:t>19 358,9</w:t>
            </w:r>
            <w:r w:rsidRPr="004759FA">
              <w:rPr>
                <w:sz w:val="28"/>
                <w:szCs w:val="28"/>
              </w:rPr>
              <w:t xml:space="preserve"> тыс. руб.</w:t>
            </w:r>
          </w:p>
          <w:p w14:paraId="5FEEFF22" w14:textId="77777777" w:rsidR="008B5801" w:rsidRPr="004759FA" w:rsidRDefault="008B5801" w:rsidP="00244749">
            <w:pPr>
              <w:shd w:val="clear" w:color="auto" w:fill="FFFFFF"/>
              <w:tabs>
                <w:tab w:val="left" w:pos="2477"/>
              </w:tabs>
              <w:spacing w:line="322" w:lineRule="exact"/>
              <w:ind w:left="43"/>
              <w:jc w:val="both"/>
              <w:rPr>
                <w:sz w:val="28"/>
                <w:szCs w:val="28"/>
              </w:rPr>
            </w:pPr>
            <w:r w:rsidRPr="004759FA">
              <w:rPr>
                <w:sz w:val="28"/>
                <w:szCs w:val="28"/>
              </w:rPr>
              <w:t>В том числе:</w:t>
            </w:r>
          </w:p>
          <w:p w14:paraId="0CE13223" w14:textId="77777777" w:rsidR="008B7562" w:rsidRDefault="008B5801" w:rsidP="008B5801">
            <w:pPr>
              <w:pStyle w:val="a3"/>
              <w:numPr>
                <w:ilvl w:val="0"/>
                <w:numId w:val="2"/>
              </w:numPr>
              <w:shd w:val="clear" w:color="auto" w:fill="FFFFFF"/>
              <w:tabs>
                <w:tab w:val="left" w:pos="2477"/>
              </w:tabs>
              <w:spacing w:line="322" w:lineRule="exact"/>
              <w:jc w:val="both"/>
              <w:rPr>
                <w:sz w:val="28"/>
                <w:szCs w:val="28"/>
              </w:rPr>
            </w:pPr>
            <w:r w:rsidRPr="009D38C4">
              <w:rPr>
                <w:sz w:val="28"/>
                <w:szCs w:val="28"/>
              </w:rPr>
              <w:t xml:space="preserve">Из бюджета муниципального образования город Балашов </w:t>
            </w:r>
          </w:p>
          <w:p w14:paraId="6EBEB302" w14:textId="46B317FD" w:rsidR="008B5801" w:rsidRDefault="008B7562" w:rsidP="008B7562">
            <w:pPr>
              <w:pStyle w:val="a3"/>
              <w:shd w:val="clear" w:color="auto" w:fill="FFFFFF"/>
              <w:tabs>
                <w:tab w:val="left" w:pos="2477"/>
              </w:tabs>
              <w:spacing w:line="322" w:lineRule="exact"/>
              <w:ind w:left="4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="008B5801" w:rsidRPr="009D38C4">
              <w:rPr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>1980,</w:t>
            </w:r>
            <w:r w:rsidR="008B5801" w:rsidRPr="009D38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="008B5801" w:rsidRPr="009D38C4">
              <w:rPr>
                <w:sz w:val="28"/>
                <w:szCs w:val="28"/>
              </w:rPr>
              <w:t>тыс.руб.</w:t>
            </w:r>
          </w:p>
          <w:p w14:paraId="5FAC3154" w14:textId="72AA4425" w:rsidR="008B7562" w:rsidRPr="009D38C4" w:rsidRDefault="008B7562" w:rsidP="008B7562">
            <w:pPr>
              <w:pStyle w:val="a3"/>
              <w:shd w:val="clear" w:color="auto" w:fill="FFFFFF"/>
              <w:tabs>
                <w:tab w:val="left" w:pos="2477"/>
              </w:tabs>
              <w:spacing w:line="322" w:lineRule="exact"/>
              <w:ind w:left="4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2021 год – 100,0 тыс. рублей</w:t>
            </w:r>
          </w:p>
          <w:p w14:paraId="24E65701" w14:textId="346D75B0" w:rsidR="008B5801" w:rsidRPr="004759FA" w:rsidRDefault="008B5801" w:rsidP="00244749">
            <w:pPr>
              <w:pStyle w:val="a3"/>
              <w:shd w:val="clear" w:color="auto" w:fill="FFFFFF"/>
              <w:tabs>
                <w:tab w:val="left" w:pos="2477"/>
              </w:tabs>
              <w:spacing w:line="322" w:lineRule="exact"/>
              <w:ind w:left="30"/>
              <w:jc w:val="both"/>
              <w:rPr>
                <w:sz w:val="28"/>
                <w:szCs w:val="28"/>
              </w:rPr>
            </w:pPr>
            <w:r w:rsidRPr="004759FA">
              <w:rPr>
                <w:sz w:val="28"/>
                <w:szCs w:val="28"/>
              </w:rPr>
              <w:t xml:space="preserve">2) Из федерального бюджета – </w:t>
            </w:r>
            <w:r w:rsidR="008B7562">
              <w:rPr>
                <w:sz w:val="28"/>
                <w:szCs w:val="28"/>
              </w:rPr>
              <w:t>17 278,9</w:t>
            </w:r>
            <w:r w:rsidRPr="004759FA">
              <w:rPr>
                <w:sz w:val="28"/>
                <w:szCs w:val="28"/>
              </w:rPr>
              <w:t xml:space="preserve"> </w:t>
            </w:r>
            <w:proofErr w:type="spellStart"/>
            <w:r w:rsidRPr="004759FA">
              <w:rPr>
                <w:sz w:val="28"/>
                <w:szCs w:val="28"/>
              </w:rPr>
              <w:t>тыс.руб</w:t>
            </w:r>
            <w:proofErr w:type="spellEnd"/>
            <w:r w:rsidRPr="004759FA">
              <w:rPr>
                <w:sz w:val="28"/>
                <w:szCs w:val="28"/>
              </w:rPr>
              <w:t>.:</w:t>
            </w:r>
          </w:p>
          <w:p w14:paraId="33A47DD5" w14:textId="19DE07D3" w:rsidR="008B5801" w:rsidRPr="004759FA" w:rsidRDefault="008B5801" w:rsidP="00244749">
            <w:pPr>
              <w:pStyle w:val="a3"/>
              <w:shd w:val="clear" w:color="auto" w:fill="FFFFFF"/>
              <w:tabs>
                <w:tab w:val="left" w:pos="2477"/>
              </w:tabs>
              <w:spacing w:line="322" w:lineRule="exact"/>
              <w:ind w:left="30"/>
              <w:jc w:val="both"/>
              <w:rPr>
                <w:sz w:val="28"/>
                <w:szCs w:val="28"/>
              </w:rPr>
            </w:pPr>
            <w:r w:rsidRPr="004759FA">
              <w:rPr>
                <w:sz w:val="28"/>
                <w:szCs w:val="28"/>
              </w:rPr>
              <w:t>- 2020 год – 6</w:t>
            </w:r>
            <w:r w:rsidRPr="00B806A5">
              <w:rPr>
                <w:sz w:val="28"/>
                <w:szCs w:val="28"/>
              </w:rPr>
              <w:t xml:space="preserve"> </w:t>
            </w:r>
            <w:r w:rsidRPr="004759FA">
              <w:rPr>
                <w:sz w:val="28"/>
                <w:szCs w:val="28"/>
              </w:rPr>
              <w:t>278,5 тыс.</w:t>
            </w:r>
            <w:r>
              <w:rPr>
                <w:sz w:val="28"/>
                <w:szCs w:val="28"/>
              </w:rPr>
              <w:t xml:space="preserve"> </w:t>
            </w:r>
            <w:r w:rsidRPr="004759FA">
              <w:rPr>
                <w:sz w:val="28"/>
                <w:szCs w:val="28"/>
              </w:rPr>
              <w:t>руб</w:t>
            </w:r>
            <w:r w:rsidR="008B7562">
              <w:rPr>
                <w:sz w:val="28"/>
                <w:szCs w:val="28"/>
              </w:rPr>
              <w:t>лей</w:t>
            </w:r>
            <w:r w:rsidRPr="004759FA">
              <w:rPr>
                <w:sz w:val="28"/>
                <w:szCs w:val="28"/>
              </w:rPr>
              <w:t>,</w:t>
            </w:r>
          </w:p>
          <w:p w14:paraId="487C1E42" w14:textId="6BD26FCC" w:rsidR="008B5801" w:rsidRPr="004759FA" w:rsidRDefault="008B5801" w:rsidP="00244749">
            <w:pPr>
              <w:pStyle w:val="a3"/>
              <w:shd w:val="clear" w:color="auto" w:fill="FFFFFF"/>
              <w:tabs>
                <w:tab w:val="left" w:pos="2477"/>
              </w:tabs>
              <w:spacing w:line="322" w:lineRule="exact"/>
              <w:ind w:left="30"/>
              <w:jc w:val="both"/>
              <w:rPr>
                <w:sz w:val="28"/>
                <w:szCs w:val="28"/>
              </w:rPr>
            </w:pPr>
            <w:r w:rsidRPr="004759FA">
              <w:rPr>
                <w:sz w:val="28"/>
                <w:szCs w:val="28"/>
              </w:rPr>
              <w:t>-</w:t>
            </w:r>
            <w:r w:rsidRPr="00B806A5">
              <w:rPr>
                <w:sz w:val="28"/>
                <w:szCs w:val="28"/>
              </w:rPr>
              <w:t xml:space="preserve"> </w:t>
            </w:r>
            <w:r w:rsidRPr="004759FA">
              <w:rPr>
                <w:sz w:val="28"/>
                <w:szCs w:val="28"/>
              </w:rPr>
              <w:t xml:space="preserve">2021 год – </w:t>
            </w:r>
            <w:r w:rsidR="008B7562">
              <w:rPr>
                <w:sz w:val="28"/>
                <w:szCs w:val="28"/>
              </w:rPr>
              <w:t>3 984,</w:t>
            </w:r>
            <w:r w:rsidRPr="004759FA">
              <w:rPr>
                <w:sz w:val="28"/>
                <w:szCs w:val="28"/>
              </w:rPr>
              <w:t>0 тыс.</w:t>
            </w:r>
            <w:r>
              <w:rPr>
                <w:sz w:val="28"/>
                <w:szCs w:val="28"/>
              </w:rPr>
              <w:t xml:space="preserve"> </w:t>
            </w:r>
            <w:r w:rsidRPr="004759FA">
              <w:rPr>
                <w:sz w:val="28"/>
                <w:szCs w:val="28"/>
              </w:rPr>
              <w:t>руб</w:t>
            </w:r>
            <w:r w:rsidR="008B7562">
              <w:rPr>
                <w:sz w:val="28"/>
                <w:szCs w:val="28"/>
              </w:rPr>
              <w:t>лей</w:t>
            </w:r>
            <w:r w:rsidRPr="004759FA">
              <w:rPr>
                <w:sz w:val="28"/>
                <w:szCs w:val="28"/>
              </w:rPr>
              <w:t>,</w:t>
            </w:r>
          </w:p>
          <w:p w14:paraId="5CA1A790" w14:textId="6D02548A" w:rsidR="008B5801" w:rsidRPr="005D4AF7" w:rsidRDefault="008B5801" w:rsidP="00244749">
            <w:pPr>
              <w:pStyle w:val="a3"/>
              <w:shd w:val="clear" w:color="auto" w:fill="FFFFFF"/>
              <w:tabs>
                <w:tab w:val="left" w:pos="2477"/>
              </w:tabs>
              <w:spacing w:line="322" w:lineRule="exact"/>
              <w:ind w:left="30"/>
              <w:jc w:val="both"/>
              <w:rPr>
                <w:sz w:val="28"/>
                <w:szCs w:val="28"/>
                <w:highlight w:val="yellow"/>
              </w:rPr>
            </w:pPr>
            <w:r w:rsidRPr="004759FA">
              <w:rPr>
                <w:sz w:val="28"/>
                <w:szCs w:val="28"/>
              </w:rPr>
              <w:t xml:space="preserve">- 2022 год – </w:t>
            </w:r>
            <w:r w:rsidR="008B7562">
              <w:rPr>
                <w:sz w:val="28"/>
                <w:szCs w:val="28"/>
              </w:rPr>
              <w:t>7016,4 тыс. рублей.</w:t>
            </w:r>
          </w:p>
        </w:tc>
      </w:tr>
      <w:tr w:rsidR="008B5801" w:rsidRPr="003B6DE9" w14:paraId="16B904C3" w14:textId="77777777" w:rsidTr="00244749">
        <w:trPr>
          <w:trHeight w:val="1380"/>
        </w:trPr>
        <w:tc>
          <w:tcPr>
            <w:tcW w:w="2414" w:type="dxa"/>
          </w:tcPr>
          <w:p w14:paraId="3E5F2781" w14:textId="77777777" w:rsidR="008B5801" w:rsidRPr="003B6DE9" w:rsidRDefault="008B5801" w:rsidP="00244749">
            <w:pPr>
              <w:rPr>
                <w:b/>
                <w:sz w:val="28"/>
                <w:szCs w:val="28"/>
              </w:rPr>
            </w:pPr>
            <w:r w:rsidRPr="003B6DE9">
              <w:rPr>
                <w:b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8501" w:type="dxa"/>
          </w:tcPr>
          <w:p w14:paraId="637B60D2" w14:textId="77777777" w:rsidR="008B5801" w:rsidRPr="00437466" w:rsidRDefault="008B5801" w:rsidP="00244749">
            <w:pPr>
              <w:jc w:val="both"/>
              <w:rPr>
                <w:sz w:val="28"/>
                <w:szCs w:val="28"/>
              </w:rPr>
            </w:pPr>
            <w:r w:rsidRPr="00437466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</w:t>
            </w:r>
            <w:r w:rsidRPr="00437466">
              <w:rPr>
                <w:sz w:val="28"/>
                <w:szCs w:val="28"/>
              </w:rPr>
              <w:t>завершение паспортизации военно-мемориальных объектов;</w:t>
            </w:r>
          </w:p>
          <w:p w14:paraId="0F3E33C8" w14:textId="77777777" w:rsidR="008B5801" w:rsidRPr="00437466" w:rsidRDefault="008B5801" w:rsidP="00244749">
            <w:pPr>
              <w:jc w:val="both"/>
              <w:rPr>
                <w:sz w:val="28"/>
                <w:szCs w:val="28"/>
              </w:rPr>
            </w:pPr>
            <w:r w:rsidRPr="0043746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437466">
              <w:rPr>
                <w:sz w:val="28"/>
                <w:szCs w:val="28"/>
              </w:rPr>
              <w:t>комплексное решение проблем, связанных с благоустройством   военно-мемориальных объектов на территории муниципального образования;</w:t>
            </w:r>
          </w:p>
          <w:p w14:paraId="60552AD0" w14:textId="77777777" w:rsidR="008B5801" w:rsidRPr="00437466" w:rsidRDefault="008B5801" w:rsidP="00244749">
            <w:pPr>
              <w:jc w:val="both"/>
              <w:rPr>
                <w:sz w:val="28"/>
                <w:szCs w:val="28"/>
              </w:rPr>
            </w:pPr>
            <w:r w:rsidRPr="0043746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437466">
              <w:rPr>
                <w:sz w:val="28"/>
                <w:szCs w:val="28"/>
              </w:rPr>
              <w:t>совершенствование работы по увековечению памяти граждан, погибших при исполнении воинского долга в годы Великой Отечественной войны 1941-1945гг. и во время других вооруженных конфликтов;</w:t>
            </w:r>
          </w:p>
          <w:p w14:paraId="3E585F61" w14:textId="77777777" w:rsidR="008B5801" w:rsidRDefault="008B5801" w:rsidP="00244749">
            <w:pPr>
              <w:jc w:val="both"/>
              <w:rPr>
                <w:sz w:val="28"/>
                <w:szCs w:val="28"/>
              </w:rPr>
            </w:pPr>
            <w:r w:rsidRPr="0043746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437466">
              <w:rPr>
                <w:sz w:val="28"/>
                <w:szCs w:val="28"/>
              </w:rPr>
              <w:t>активизация работы по патриотическому воспитанию детей и моло</w:t>
            </w:r>
            <w:r>
              <w:rPr>
                <w:sz w:val="28"/>
                <w:szCs w:val="28"/>
              </w:rPr>
              <w:t>дежи муниципального образования;</w:t>
            </w:r>
          </w:p>
          <w:p w14:paraId="5F4FE2B4" w14:textId="77777777" w:rsidR="008B5801" w:rsidRPr="003B6DE9" w:rsidRDefault="008B5801" w:rsidP="00244749">
            <w:pPr>
              <w:jc w:val="both"/>
              <w:rPr>
                <w:sz w:val="28"/>
                <w:szCs w:val="28"/>
              </w:rPr>
            </w:pPr>
            <w:r w:rsidRPr="008A3B6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8A3B6A">
              <w:rPr>
                <w:sz w:val="28"/>
                <w:szCs w:val="28"/>
              </w:rPr>
              <w:t>комплексное реш</w:t>
            </w:r>
            <w:r>
              <w:rPr>
                <w:sz w:val="28"/>
                <w:szCs w:val="28"/>
              </w:rPr>
              <w:t>ение проблем, связанных с благо</w:t>
            </w:r>
            <w:r w:rsidRPr="008A3B6A">
              <w:rPr>
                <w:sz w:val="28"/>
                <w:szCs w:val="28"/>
              </w:rPr>
              <w:t xml:space="preserve">устройством </w:t>
            </w:r>
            <w:r>
              <w:rPr>
                <w:sz w:val="28"/>
                <w:szCs w:val="28"/>
              </w:rPr>
              <w:t xml:space="preserve">объекта </w:t>
            </w:r>
            <w:r w:rsidRPr="002C2D7B">
              <w:rPr>
                <w:sz w:val="28"/>
                <w:szCs w:val="28"/>
              </w:rPr>
              <w:t>реконструкции объекта: «Братская могила воинов, умерших в госпиталях г. Балашова Саратовской области (Мемориал Поворинского кладбища)»</w:t>
            </w:r>
            <w:r>
              <w:rPr>
                <w:sz w:val="28"/>
                <w:szCs w:val="28"/>
              </w:rPr>
              <w:t xml:space="preserve"> </w:t>
            </w:r>
            <w:r w:rsidRPr="008A3B6A">
              <w:rPr>
                <w:sz w:val="28"/>
                <w:szCs w:val="28"/>
              </w:rPr>
              <w:t>на терри</w:t>
            </w:r>
            <w:r>
              <w:rPr>
                <w:sz w:val="28"/>
                <w:szCs w:val="28"/>
              </w:rPr>
              <w:t>тории муниципального района.</w:t>
            </w:r>
          </w:p>
        </w:tc>
      </w:tr>
      <w:tr w:rsidR="008B5801" w:rsidRPr="003B6DE9" w14:paraId="3B4EF940" w14:textId="77777777" w:rsidTr="00244749">
        <w:trPr>
          <w:trHeight w:val="1380"/>
        </w:trPr>
        <w:tc>
          <w:tcPr>
            <w:tcW w:w="2414" w:type="dxa"/>
          </w:tcPr>
          <w:p w14:paraId="52F8597F" w14:textId="77777777" w:rsidR="008B5801" w:rsidRPr="003B6DE9" w:rsidRDefault="008B5801" w:rsidP="00244749">
            <w:pPr>
              <w:rPr>
                <w:b/>
                <w:sz w:val="28"/>
                <w:szCs w:val="28"/>
              </w:rPr>
            </w:pPr>
            <w:r w:rsidRPr="0027357B">
              <w:rPr>
                <w:b/>
                <w:sz w:val="28"/>
                <w:szCs w:val="28"/>
              </w:rPr>
              <w:t>Показатели эффективности расходования бюджетных средств</w:t>
            </w:r>
          </w:p>
        </w:tc>
        <w:tc>
          <w:tcPr>
            <w:tcW w:w="8501" w:type="dxa"/>
          </w:tcPr>
          <w:p w14:paraId="1C8E40DE" w14:textId="77777777" w:rsidR="008B5801" w:rsidRDefault="008B5801" w:rsidP="00244749">
            <w:pPr>
              <w:rPr>
                <w:spacing w:val="-10"/>
                <w:sz w:val="28"/>
                <w:szCs w:val="28"/>
              </w:rPr>
            </w:pPr>
          </w:p>
          <w:p w14:paraId="185B556D" w14:textId="77777777" w:rsidR="008B5801" w:rsidRDefault="008B5801" w:rsidP="00244749">
            <w:pPr>
              <w:rPr>
                <w:spacing w:val="-10"/>
                <w:sz w:val="28"/>
                <w:szCs w:val="28"/>
              </w:rPr>
            </w:pPr>
          </w:p>
          <w:p w14:paraId="02E8E2BC" w14:textId="77777777" w:rsidR="008B5801" w:rsidRPr="008A3B6A" w:rsidRDefault="008B5801" w:rsidP="00244749">
            <w:pPr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Исполнение запланированных мероприятий  не менее чем на 95%</w:t>
            </w:r>
          </w:p>
        </w:tc>
      </w:tr>
      <w:tr w:rsidR="008B5801" w:rsidRPr="003B6DE9" w14:paraId="0E17FC33" w14:textId="77777777" w:rsidTr="00244749">
        <w:trPr>
          <w:trHeight w:val="387"/>
        </w:trPr>
        <w:tc>
          <w:tcPr>
            <w:tcW w:w="2414" w:type="dxa"/>
          </w:tcPr>
          <w:p w14:paraId="5FBCD382" w14:textId="77777777" w:rsidR="008B5801" w:rsidRPr="003B6DE9" w:rsidRDefault="008B5801" w:rsidP="00244749">
            <w:pPr>
              <w:rPr>
                <w:b/>
                <w:sz w:val="28"/>
                <w:szCs w:val="28"/>
              </w:rPr>
            </w:pPr>
            <w:r w:rsidRPr="003B6DE9">
              <w:rPr>
                <w:b/>
                <w:sz w:val="28"/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8501" w:type="dxa"/>
          </w:tcPr>
          <w:p w14:paraId="6A0B091A" w14:textId="77777777" w:rsidR="008B5801" w:rsidRDefault="008B5801" w:rsidP="00244749">
            <w:pPr>
              <w:jc w:val="both"/>
              <w:rPr>
                <w:sz w:val="28"/>
                <w:szCs w:val="28"/>
              </w:rPr>
            </w:pPr>
            <w:r w:rsidRPr="00EA363D">
              <w:rPr>
                <w:sz w:val="28"/>
                <w:szCs w:val="28"/>
              </w:rPr>
              <w:t xml:space="preserve">Управление капитального строительства администрации Балашовского муниципального района </w:t>
            </w:r>
            <w:r w:rsidRPr="006867B3">
              <w:rPr>
                <w:sz w:val="28"/>
                <w:szCs w:val="28"/>
              </w:rPr>
              <w:t>в порядке, установленном законодательством Российской Федерации и нормативно-правовыми актами органов местного самоуправления Балашовского муниципального района.</w:t>
            </w:r>
          </w:p>
          <w:p w14:paraId="44691358" w14:textId="77777777" w:rsidR="008B5801" w:rsidRPr="001E24F9" w:rsidRDefault="008B5801" w:rsidP="00244749">
            <w:pPr>
              <w:tabs>
                <w:tab w:val="left" w:pos="223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</w:tbl>
    <w:p w14:paraId="4932F337" w14:textId="77777777" w:rsidR="008B5801" w:rsidRDefault="008B5801" w:rsidP="008B5801">
      <w:pPr>
        <w:ind w:left="-284"/>
      </w:pPr>
    </w:p>
    <w:p w14:paraId="42A951C8" w14:textId="77777777" w:rsidR="008B5801" w:rsidRDefault="008B5801" w:rsidP="008B5801">
      <w:pPr>
        <w:ind w:left="-284"/>
      </w:pPr>
    </w:p>
    <w:p w14:paraId="74B34676" w14:textId="77777777" w:rsidR="008B5801" w:rsidRDefault="008B5801" w:rsidP="008B5801">
      <w:pPr>
        <w:jc w:val="center"/>
        <w:rPr>
          <w:color w:val="000000"/>
          <w:sz w:val="28"/>
          <w:szCs w:val="28"/>
        </w:rPr>
      </w:pPr>
    </w:p>
    <w:p w14:paraId="1CA310C9" w14:textId="77777777" w:rsidR="008B5801" w:rsidRDefault="008B5801" w:rsidP="008B5801">
      <w:pPr>
        <w:jc w:val="center"/>
        <w:rPr>
          <w:color w:val="000000"/>
          <w:sz w:val="28"/>
          <w:szCs w:val="28"/>
        </w:rPr>
      </w:pPr>
    </w:p>
    <w:p w14:paraId="36C7A27F" w14:textId="77777777" w:rsidR="008B5801" w:rsidRDefault="008B5801" w:rsidP="008B5801">
      <w:pPr>
        <w:jc w:val="center"/>
        <w:rPr>
          <w:color w:val="000000"/>
          <w:sz w:val="28"/>
          <w:szCs w:val="28"/>
        </w:rPr>
      </w:pPr>
    </w:p>
    <w:p w14:paraId="23B1B3D0" w14:textId="77777777" w:rsidR="008B5801" w:rsidRDefault="008B5801" w:rsidP="008B5801">
      <w:pPr>
        <w:jc w:val="center"/>
        <w:rPr>
          <w:color w:val="000000"/>
          <w:sz w:val="28"/>
          <w:szCs w:val="28"/>
        </w:rPr>
      </w:pPr>
    </w:p>
    <w:p w14:paraId="734BE596" w14:textId="77777777" w:rsidR="008B5801" w:rsidRDefault="008B5801" w:rsidP="008B5801">
      <w:pPr>
        <w:jc w:val="center"/>
        <w:rPr>
          <w:color w:val="000000"/>
          <w:sz w:val="28"/>
          <w:szCs w:val="28"/>
        </w:rPr>
      </w:pPr>
    </w:p>
    <w:p w14:paraId="41B3A015" w14:textId="77777777" w:rsidR="008B5801" w:rsidRDefault="008B5801" w:rsidP="008B5801">
      <w:pPr>
        <w:jc w:val="center"/>
        <w:rPr>
          <w:color w:val="000000"/>
          <w:sz w:val="28"/>
          <w:szCs w:val="28"/>
        </w:rPr>
      </w:pPr>
    </w:p>
    <w:sectPr w:rsidR="008B5801" w:rsidSect="008B580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550035EC"/>
    <w:multiLevelType w:val="hybridMultilevel"/>
    <w:tmpl w:val="F89C0E5E"/>
    <w:lvl w:ilvl="0" w:tplc="8A0096C8">
      <w:start w:val="1"/>
      <w:numFmt w:val="decimal"/>
      <w:lvlText w:val="%1)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5801"/>
    <w:rsid w:val="00053E75"/>
    <w:rsid w:val="008A182E"/>
    <w:rsid w:val="008B5801"/>
    <w:rsid w:val="008B7562"/>
    <w:rsid w:val="00C33A97"/>
    <w:rsid w:val="00DD1150"/>
    <w:rsid w:val="00E0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BB9B7"/>
  <w15:docId w15:val="{8C2F31B4-8DB1-4E1C-94D7-1DB725C1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B5801"/>
    <w:pPr>
      <w:ind w:left="720"/>
    </w:pPr>
  </w:style>
  <w:style w:type="paragraph" w:styleId="a3">
    <w:name w:val="List Paragraph"/>
    <w:basedOn w:val="a"/>
    <w:uiPriority w:val="34"/>
    <w:qFormat/>
    <w:rsid w:val="008B5801"/>
    <w:pPr>
      <w:suppressAutoHyphens w:val="0"/>
      <w:ind w:left="720"/>
      <w:contextualSpacing/>
    </w:pPr>
    <w:rPr>
      <w:sz w:val="20"/>
      <w:szCs w:val="20"/>
      <w:lang w:eastAsia="ru-RU"/>
    </w:rPr>
  </w:style>
  <w:style w:type="paragraph" w:styleId="a4">
    <w:name w:val="Normal (Web)"/>
    <w:basedOn w:val="a"/>
    <w:rsid w:val="008B5801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2020-10-27T14:25:00Z</cp:lastPrinted>
  <dcterms:created xsi:type="dcterms:W3CDTF">2020-10-26T05:05:00Z</dcterms:created>
  <dcterms:modified xsi:type="dcterms:W3CDTF">2020-10-27T14:25:00Z</dcterms:modified>
</cp:coreProperties>
</file>